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3B73" w14:textId="77777777" w:rsidR="00C91592" w:rsidRPr="00C91592" w:rsidRDefault="00C91592" w:rsidP="00C91592">
      <w:pPr>
        <w:rPr>
          <w:b/>
          <w:bCs/>
          <w:sz w:val="44"/>
          <w:szCs w:val="44"/>
        </w:rPr>
      </w:pPr>
      <w:r w:rsidRPr="00C91592">
        <w:rPr>
          <w:b/>
          <w:bCs/>
          <w:sz w:val="44"/>
          <w:szCs w:val="44"/>
        </w:rPr>
        <w:t>Motivatiebrief</w:t>
      </w:r>
    </w:p>
    <w:p w14:paraId="685D86B6" w14:textId="77777777" w:rsidR="00C91592" w:rsidRPr="00C91592" w:rsidRDefault="00C91592" w:rsidP="00C91592">
      <w:pPr>
        <w:rPr>
          <w:sz w:val="32"/>
          <w:szCs w:val="32"/>
        </w:rPr>
      </w:pPr>
      <w:r w:rsidRPr="00C91592">
        <w:rPr>
          <w:sz w:val="32"/>
          <w:szCs w:val="32"/>
        </w:rPr>
        <w:t xml:space="preserve">Aanmelding behandeling Dialectische Gedrags- en </w:t>
      </w:r>
      <w:proofErr w:type="spellStart"/>
      <w:r w:rsidRPr="00C91592">
        <w:rPr>
          <w:sz w:val="32"/>
          <w:szCs w:val="32"/>
        </w:rPr>
        <w:t>TraumaTherapie</w:t>
      </w:r>
      <w:proofErr w:type="spellEnd"/>
    </w:p>
    <w:p w14:paraId="6705EF72" w14:textId="77777777" w:rsidR="00C91592" w:rsidRDefault="00C91592" w:rsidP="00C91592">
      <w:r>
        <w:t>De motivatiebrief kan je van tevoren voorbereiden door te overleggen met jouw behandelaar/verwijzer en alvast een word-, of pdf-document op te stellen met antwoord op onderstaande vragen:</w:t>
      </w:r>
    </w:p>
    <w:p w14:paraId="0FA96128" w14:textId="77777777" w:rsidR="00C91592" w:rsidRDefault="00C91592" w:rsidP="00C91592"/>
    <w:p w14:paraId="3938CC71" w14:textId="7F935633" w:rsidR="00C91592" w:rsidRDefault="00C91592" w:rsidP="00C91592">
      <w:pPr>
        <w:pStyle w:val="Lijstalinea"/>
        <w:numPr>
          <w:ilvl w:val="0"/>
          <w:numId w:val="1"/>
        </w:numPr>
      </w:pPr>
      <w:r>
        <w:t>Heb je een diagnose PTSS? Indien nee, dan is behandeling bij ARQ</w:t>
      </w:r>
      <w:r>
        <w:t xml:space="preserve"> </w:t>
      </w:r>
      <w:r>
        <w:t>Centrum’45 niet mogelijk. Indien ja, ga door naar vraag 2.</w:t>
      </w:r>
    </w:p>
    <w:p w14:paraId="7DEF66C4" w14:textId="77777777" w:rsidR="00C91592" w:rsidRDefault="00C91592" w:rsidP="00C91592">
      <w:pPr>
        <w:pStyle w:val="Lijstalinea"/>
      </w:pPr>
    </w:p>
    <w:p w14:paraId="7AFD1640" w14:textId="77777777" w:rsidR="00C91592" w:rsidRDefault="00C91592" w:rsidP="00C91592">
      <w:pPr>
        <w:pStyle w:val="Lijstalinea"/>
      </w:pPr>
    </w:p>
    <w:p w14:paraId="21F0669C" w14:textId="77777777" w:rsidR="00C91592" w:rsidRDefault="00C91592" w:rsidP="00C91592">
      <w:pPr>
        <w:pStyle w:val="Lijstalinea"/>
      </w:pPr>
    </w:p>
    <w:p w14:paraId="734F979E" w14:textId="77777777" w:rsidR="00C91592" w:rsidRDefault="00C91592" w:rsidP="00C91592">
      <w:pPr>
        <w:pStyle w:val="Lijstalinea"/>
      </w:pPr>
    </w:p>
    <w:p w14:paraId="55483A79" w14:textId="1961C416" w:rsidR="00C91592" w:rsidRDefault="00C91592" w:rsidP="00C91592">
      <w:pPr>
        <w:pStyle w:val="Lijstalinea"/>
        <w:numPr>
          <w:ilvl w:val="0"/>
          <w:numId w:val="1"/>
        </w:numPr>
      </w:pPr>
      <w:r>
        <w:t xml:space="preserve">Staat jouw verwijzer/behandelaar achter jouw vooraanmelding en is hij of zij bereid binnen een week nadat jij deze brief hebt verstuurd het aanmeldformulier </w:t>
      </w:r>
      <w:r>
        <w:t>DGTT voor verwijzers</w:t>
      </w:r>
      <w:r>
        <w:t xml:space="preserve"> in te vullen en de gevraagde relevante voorinformatie te uploaden?</w:t>
      </w:r>
    </w:p>
    <w:p w14:paraId="1F3ADB1F" w14:textId="77777777" w:rsidR="00C91592" w:rsidRDefault="00C91592" w:rsidP="00C91592">
      <w:pPr>
        <w:pStyle w:val="Lijstalinea"/>
      </w:pPr>
    </w:p>
    <w:p w14:paraId="1BB23283" w14:textId="62FD7D39" w:rsidR="00C91592" w:rsidRDefault="00C91592" w:rsidP="00C91592">
      <w:pPr>
        <w:pStyle w:val="Lijstalinea"/>
      </w:pPr>
      <w:r>
        <w:t>Indien nee, overleg eerst met jouw verwijzer/ behandelaar.</w:t>
      </w:r>
      <w:r>
        <w:t xml:space="preserve"> </w:t>
      </w:r>
      <w:r>
        <w:t>Indien ja, ga door naar vraag 3.</w:t>
      </w:r>
    </w:p>
    <w:p w14:paraId="718732BF" w14:textId="77777777" w:rsidR="00C91592" w:rsidRDefault="00C91592" w:rsidP="00C91592">
      <w:pPr>
        <w:pStyle w:val="Lijstalinea"/>
      </w:pPr>
    </w:p>
    <w:p w14:paraId="653A96A3" w14:textId="77777777" w:rsidR="00C91592" w:rsidRDefault="00C91592" w:rsidP="00C91592">
      <w:pPr>
        <w:pStyle w:val="Lijstalinea"/>
      </w:pPr>
    </w:p>
    <w:p w14:paraId="3FB372E3" w14:textId="77777777" w:rsidR="00C91592" w:rsidRDefault="00C91592" w:rsidP="00C91592"/>
    <w:p w14:paraId="0AB9B998" w14:textId="505C8058" w:rsidR="00C91592" w:rsidRDefault="00C91592" w:rsidP="00C91592">
      <w:pPr>
        <w:pStyle w:val="Lijstalinea"/>
        <w:numPr>
          <w:ilvl w:val="0"/>
          <w:numId w:val="1"/>
        </w:numPr>
      </w:pPr>
      <w:r>
        <w:t>Wat belemmert je momenteel het meest in jouw leven?</w:t>
      </w:r>
    </w:p>
    <w:p w14:paraId="1211BF95" w14:textId="77777777" w:rsidR="00C91592" w:rsidRDefault="00C91592" w:rsidP="00C91592"/>
    <w:p w14:paraId="0AF5E9FE" w14:textId="77777777" w:rsidR="00C91592" w:rsidRDefault="00C91592" w:rsidP="00C91592"/>
    <w:p w14:paraId="0312F188" w14:textId="77777777" w:rsidR="00C91592" w:rsidRDefault="00C91592" w:rsidP="00C91592"/>
    <w:p w14:paraId="4DEF75EB" w14:textId="145762C9" w:rsidR="00C91592" w:rsidRDefault="00C91592" w:rsidP="00C91592">
      <w:pPr>
        <w:pStyle w:val="Lijstalinea"/>
        <w:numPr>
          <w:ilvl w:val="0"/>
          <w:numId w:val="1"/>
        </w:numPr>
      </w:pPr>
      <w:r>
        <w:t>Wat wil je bereiken met een traumabehandeling?</w:t>
      </w:r>
    </w:p>
    <w:p w14:paraId="768B9A73" w14:textId="77777777" w:rsidR="00C91592" w:rsidRDefault="00C91592" w:rsidP="00C91592"/>
    <w:p w14:paraId="2635D1EC" w14:textId="77777777" w:rsidR="00C91592" w:rsidRDefault="00C91592" w:rsidP="00C91592"/>
    <w:p w14:paraId="4BC41694" w14:textId="77777777" w:rsidR="00C91592" w:rsidRDefault="00C91592" w:rsidP="00C91592"/>
    <w:p w14:paraId="64B12510" w14:textId="1FDE6E2D" w:rsidR="00C91592" w:rsidRDefault="00C91592" w:rsidP="00C91592">
      <w:pPr>
        <w:pStyle w:val="Lijstalinea"/>
        <w:numPr>
          <w:ilvl w:val="0"/>
          <w:numId w:val="1"/>
        </w:numPr>
      </w:pPr>
      <w:r>
        <w:t>Wat denk je dat je moet opgeven of juist moet gaan doen om een traumabehandeling mogelijk te maken en ben je ook bereid dat te gaan doen?</w:t>
      </w:r>
    </w:p>
    <w:p w14:paraId="7AE7B73E" w14:textId="77777777" w:rsidR="00C91592" w:rsidRDefault="00C91592" w:rsidP="00C91592"/>
    <w:p w14:paraId="678215D0" w14:textId="77777777" w:rsidR="00C91592" w:rsidRDefault="00C91592" w:rsidP="00C91592"/>
    <w:p w14:paraId="01E230E3" w14:textId="77777777" w:rsidR="00C91592" w:rsidRDefault="00C91592" w:rsidP="00C91592"/>
    <w:p w14:paraId="266DBCF6" w14:textId="22DF5948" w:rsidR="00C91592" w:rsidRDefault="00C91592" w:rsidP="00C91592">
      <w:pPr>
        <w:pStyle w:val="Lijstalinea"/>
        <w:numPr>
          <w:ilvl w:val="0"/>
          <w:numId w:val="1"/>
        </w:numPr>
      </w:pPr>
      <w:r>
        <w:lastRenderedPageBreak/>
        <w:t>Welke sterke kanten van jezelf dan wel krachtbronnen in je leven kunnen je hierbij helpen?</w:t>
      </w:r>
    </w:p>
    <w:p w14:paraId="5AF6F186" w14:textId="77777777" w:rsidR="00C91592" w:rsidRDefault="00C91592" w:rsidP="00C91592"/>
    <w:p w14:paraId="2A083432" w14:textId="77777777" w:rsidR="00C91592" w:rsidRDefault="00C91592" w:rsidP="00C91592"/>
    <w:p w14:paraId="4D95AF3B" w14:textId="77777777" w:rsidR="00C91592" w:rsidRDefault="00C91592" w:rsidP="00C91592"/>
    <w:p w14:paraId="4E9C7872" w14:textId="77777777" w:rsidR="00C91592" w:rsidRDefault="00C91592" w:rsidP="00C91592">
      <w:r>
        <w:t xml:space="preserve">Als laatste enkele praktische vragen: </w:t>
      </w:r>
    </w:p>
    <w:p w14:paraId="47658B52" w14:textId="77777777" w:rsidR="00C91592" w:rsidRDefault="00C91592" w:rsidP="00C91592"/>
    <w:p w14:paraId="4BBFCB55" w14:textId="17E85D5D" w:rsidR="00C91592" w:rsidRDefault="00C91592" w:rsidP="00C91592">
      <w:pPr>
        <w:pStyle w:val="Lijstalinea"/>
        <w:numPr>
          <w:ilvl w:val="0"/>
          <w:numId w:val="1"/>
        </w:numPr>
      </w:pPr>
      <w:r>
        <w:t>Wat is je naam</w:t>
      </w:r>
      <w:r>
        <w:t>?</w:t>
      </w:r>
    </w:p>
    <w:p w14:paraId="71B40D56" w14:textId="77777777" w:rsidR="00C91592" w:rsidRDefault="00C91592" w:rsidP="00C91592">
      <w:pPr>
        <w:pStyle w:val="Lijstalinea"/>
      </w:pPr>
    </w:p>
    <w:p w14:paraId="26DF58D0" w14:textId="65B87D84" w:rsidR="00C91592" w:rsidRDefault="00C91592" w:rsidP="00C91592">
      <w:pPr>
        <w:pStyle w:val="Lijstalinea"/>
        <w:numPr>
          <w:ilvl w:val="0"/>
          <w:numId w:val="1"/>
        </w:numPr>
      </w:pPr>
      <w:r>
        <w:t>Wat is je g</w:t>
      </w:r>
      <w:r>
        <w:t>eboortedatum</w:t>
      </w:r>
      <w:r>
        <w:t>?</w:t>
      </w:r>
    </w:p>
    <w:p w14:paraId="4EC9F500" w14:textId="77777777" w:rsidR="00C91592" w:rsidRDefault="00C91592" w:rsidP="00C91592">
      <w:pPr>
        <w:pStyle w:val="Lijstalinea"/>
      </w:pPr>
    </w:p>
    <w:p w14:paraId="257516F4" w14:textId="77777777" w:rsidR="00C91592" w:rsidRDefault="00C91592" w:rsidP="00C91592">
      <w:pPr>
        <w:pStyle w:val="Lijstalinea"/>
        <w:numPr>
          <w:ilvl w:val="0"/>
          <w:numId w:val="1"/>
        </w:numPr>
      </w:pPr>
      <w:r>
        <w:t>Wat is je ad</w:t>
      </w:r>
      <w:r>
        <w:t>res</w:t>
      </w:r>
      <w:r>
        <w:t>?</w:t>
      </w:r>
    </w:p>
    <w:p w14:paraId="390A930F" w14:textId="77777777" w:rsidR="00C91592" w:rsidRDefault="00C91592" w:rsidP="00C91592">
      <w:pPr>
        <w:pStyle w:val="Lijstalinea"/>
      </w:pPr>
    </w:p>
    <w:p w14:paraId="5C2ACF59" w14:textId="77777777" w:rsidR="00C91592" w:rsidRDefault="00C91592" w:rsidP="00C91592">
      <w:pPr>
        <w:pStyle w:val="Lijstalinea"/>
        <w:numPr>
          <w:ilvl w:val="0"/>
          <w:numId w:val="1"/>
        </w:numPr>
      </w:pPr>
      <w:r>
        <w:t>Wat is je t</w:t>
      </w:r>
      <w:r>
        <w:t>elefoonnummer</w:t>
      </w:r>
      <w:r>
        <w:t>?</w:t>
      </w:r>
    </w:p>
    <w:p w14:paraId="31F7F58B" w14:textId="77777777" w:rsidR="00C91592" w:rsidRDefault="00C91592" w:rsidP="00C91592">
      <w:pPr>
        <w:pStyle w:val="Lijstalinea"/>
      </w:pPr>
    </w:p>
    <w:p w14:paraId="2910C27E" w14:textId="23709B06" w:rsidR="00C91592" w:rsidRDefault="00C91592" w:rsidP="00C91592">
      <w:pPr>
        <w:pStyle w:val="Lijstalinea"/>
        <w:numPr>
          <w:ilvl w:val="0"/>
          <w:numId w:val="1"/>
        </w:numPr>
      </w:pPr>
      <w:r>
        <w:t>Wat is je e</w:t>
      </w:r>
      <w:r>
        <w:t>-mailadres</w:t>
      </w:r>
      <w:r>
        <w:t>?</w:t>
      </w:r>
    </w:p>
    <w:p w14:paraId="0CE565FA" w14:textId="77777777" w:rsidR="00C91592" w:rsidRDefault="00C91592" w:rsidP="00C91592">
      <w:pPr>
        <w:pStyle w:val="Lijstalinea"/>
      </w:pPr>
    </w:p>
    <w:p w14:paraId="6F3D61E6" w14:textId="1093B076" w:rsidR="00C91592" w:rsidRDefault="00C91592" w:rsidP="00C91592">
      <w:pPr>
        <w:pStyle w:val="Lijstalinea"/>
        <w:numPr>
          <w:ilvl w:val="0"/>
          <w:numId w:val="1"/>
        </w:numPr>
      </w:pPr>
      <w:r>
        <w:t>Wat is je v</w:t>
      </w:r>
      <w:r>
        <w:t>erzekeringsnummer</w:t>
      </w:r>
      <w:r>
        <w:t>?</w:t>
      </w:r>
    </w:p>
    <w:p w14:paraId="25E7B546" w14:textId="77777777" w:rsidR="00C91592" w:rsidRDefault="00C91592" w:rsidP="00C91592">
      <w:pPr>
        <w:pStyle w:val="Lijstalinea"/>
      </w:pPr>
    </w:p>
    <w:p w14:paraId="27348BE6" w14:textId="77777777" w:rsidR="00C91592" w:rsidRDefault="00C91592" w:rsidP="00C91592"/>
    <w:p w14:paraId="3B930343" w14:textId="334054DD" w:rsidR="00C91592" w:rsidRDefault="00C91592" w:rsidP="00C91592">
      <w:pPr>
        <w:rPr>
          <w:b/>
          <w:bCs/>
        </w:rPr>
      </w:pPr>
      <w:r>
        <w:rPr>
          <w:b/>
          <w:bCs/>
        </w:rPr>
        <w:t>Verzending motivatiebrief</w:t>
      </w:r>
    </w:p>
    <w:p w14:paraId="64F03D75" w14:textId="77777777" w:rsidR="00FD6279" w:rsidRDefault="00C91592" w:rsidP="00C91592">
      <w:r w:rsidRPr="00C91592">
        <w:t xml:space="preserve">Als patiënt ben jij als eerste aan zet </w:t>
      </w:r>
      <w:r>
        <w:t xml:space="preserve">bij jouw aanmelding voor de behandeling DGTT. Dit doe je door deze ingevulde </w:t>
      </w:r>
      <w:r w:rsidRPr="00C91592">
        <w:t>motivatiebrief in te sturen via </w:t>
      </w:r>
      <w:hyperlink r:id="rId7" w:history="1">
        <w:r w:rsidRPr="001E705A">
          <w:rPr>
            <w:rStyle w:val="Hyperlink"/>
          </w:rPr>
          <w:t>dgttaanmeldingen@arq.org</w:t>
        </w:r>
      </w:hyperlink>
      <w:r>
        <w:t xml:space="preserve">. Dat kan </w:t>
      </w:r>
      <w:r w:rsidRPr="00C91592">
        <w:t>vanaf 13.00 uur</w:t>
      </w:r>
      <w:r>
        <w:t xml:space="preserve"> op de </w:t>
      </w:r>
      <w:r w:rsidR="00FD6279">
        <w:t>aanmelddatum</w:t>
      </w:r>
      <w:r>
        <w:t xml:space="preserve"> zoals aangegeven op onze websitepagina Aanmeldproces DGTT</w:t>
      </w:r>
      <w:r w:rsidR="00FD6279">
        <w:t xml:space="preserve">: </w:t>
      </w:r>
      <w:hyperlink r:id="rId8" w:history="1">
        <w:r w:rsidR="00FD6279" w:rsidRPr="001E705A">
          <w:rPr>
            <w:rStyle w:val="Hyperlink"/>
          </w:rPr>
          <w:t>https://arq.org/behandelingen/aanmeldproces-dgtt</w:t>
        </w:r>
      </w:hyperlink>
      <w:r w:rsidRPr="00C91592">
        <w:t xml:space="preserve">. </w:t>
      </w:r>
    </w:p>
    <w:p w14:paraId="19529564" w14:textId="3B033E95" w:rsidR="00FD6279" w:rsidRPr="00FD6279" w:rsidRDefault="00FD6279" w:rsidP="00C91592">
      <w:pPr>
        <w:rPr>
          <w:b/>
          <w:bCs/>
        </w:rPr>
      </w:pPr>
      <w:r>
        <w:rPr>
          <w:b/>
          <w:bCs/>
        </w:rPr>
        <w:t>Vervolg na verzending</w:t>
      </w:r>
    </w:p>
    <w:p w14:paraId="57AB6B68" w14:textId="73BE3807" w:rsidR="00C91592" w:rsidRDefault="00C91592" w:rsidP="00C91592">
      <w:r w:rsidRPr="00C91592">
        <w:t xml:space="preserve">Motivatiebrieven worden op volgorde van binnenkomst verwerkt. Zodra het maximum aantal vooraanmeldingen is bereikt, word je daarvan op de hoogte gesteld. Je komt op een tijdelijke wachtlijst die een week geldig is. </w:t>
      </w:r>
      <w:r w:rsidR="00FD6279" w:rsidRPr="00FD6279">
        <w:t xml:space="preserve">Heb je die week nog geen uitnodiging </w:t>
      </w:r>
      <w:r w:rsidR="00FD6279">
        <w:t xml:space="preserve">voor een intake </w:t>
      </w:r>
      <w:r w:rsidR="00FD6279" w:rsidRPr="00FD6279">
        <w:t>ontvangen, dan is je aanmelding niet aangenomen. Je kunt je dan weer aanmelden op de eerstvolgende instroomdatum.</w:t>
      </w:r>
      <w:r w:rsidR="00FD6279">
        <w:t xml:space="preserve"> Houd voor die datum onze website in de gaten: </w:t>
      </w:r>
      <w:hyperlink r:id="rId9" w:history="1">
        <w:r w:rsidR="00FD6279" w:rsidRPr="001E705A">
          <w:rPr>
            <w:rStyle w:val="Hyperlink"/>
          </w:rPr>
          <w:t>https://arq.org/behandelingen/aanmeldproces-dgtt</w:t>
        </w:r>
      </w:hyperlink>
    </w:p>
    <w:p w14:paraId="303230FE" w14:textId="2855D808" w:rsidR="00FD6279" w:rsidRDefault="00FD6279" w:rsidP="00C91592">
      <w:pPr>
        <w:rPr>
          <w:b/>
          <w:bCs/>
        </w:rPr>
      </w:pPr>
      <w:r>
        <w:rPr>
          <w:b/>
          <w:bCs/>
        </w:rPr>
        <w:t>Aanmeldproces volledig online</w:t>
      </w:r>
    </w:p>
    <w:p w14:paraId="36E21C78" w14:textId="18D7F094" w:rsidR="00FD6279" w:rsidRPr="00FD6279" w:rsidRDefault="00FD6279" w:rsidP="00C91592">
      <w:r w:rsidRPr="00FD6279">
        <w:t>Zowel het indienen van de motivatiebrief als het toesturen van de benodigde informatie van de verwijzer vindt via e-mail plaats. Ook het verdere contact over de aanmelding en het inplannen van een mogelijke intake verloopt via e-mail. Zoals eerder vermeld worden aanmeldingen op volgorde van binnenkomst verwerkt. Er kan niet met ons gemaild of gebeld worden over de status van je aanmelding.</w:t>
      </w:r>
    </w:p>
    <w:sectPr w:rsidR="00FD6279" w:rsidRPr="00FD627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024B" w14:textId="77777777" w:rsidR="00C91592" w:rsidRDefault="00C91592" w:rsidP="00C91592">
      <w:pPr>
        <w:spacing w:after="0" w:line="240" w:lineRule="auto"/>
      </w:pPr>
      <w:r>
        <w:separator/>
      </w:r>
    </w:p>
  </w:endnote>
  <w:endnote w:type="continuationSeparator" w:id="0">
    <w:p w14:paraId="53E5623F" w14:textId="77777777" w:rsidR="00C91592" w:rsidRDefault="00C91592" w:rsidP="00C9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8814" w14:textId="77777777" w:rsidR="00C91592" w:rsidRDefault="00C91592" w:rsidP="00C91592">
      <w:pPr>
        <w:spacing w:after="0" w:line="240" w:lineRule="auto"/>
      </w:pPr>
      <w:r>
        <w:separator/>
      </w:r>
    </w:p>
  </w:footnote>
  <w:footnote w:type="continuationSeparator" w:id="0">
    <w:p w14:paraId="098D7B1A" w14:textId="77777777" w:rsidR="00C91592" w:rsidRDefault="00C91592" w:rsidP="00C91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56A7" w14:textId="77777777" w:rsidR="00C91592" w:rsidRDefault="00C91592">
    <w:pPr>
      <w:pStyle w:val="Koptekst"/>
    </w:pPr>
  </w:p>
  <w:p w14:paraId="5A769426" w14:textId="77777777" w:rsidR="00C91592" w:rsidRDefault="00C91592">
    <w:pPr>
      <w:pStyle w:val="Koptekst"/>
    </w:pPr>
  </w:p>
  <w:p w14:paraId="344ECBA9" w14:textId="77777777" w:rsidR="00C91592" w:rsidRDefault="00C91592">
    <w:pPr>
      <w:pStyle w:val="Koptekst"/>
    </w:pPr>
  </w:p>
  <w:p w14:paraId="537021B6" w14:textId="77777777" w:rsidR="00C91592" w:rsidRDefault="00C91592">
    <w:pPr>
      <w:pStyle w:val="Koptekst"/>
    </w:pPr>
  </w:p>
  <w:p w14:paraId="5A71D5E5" w14:textId="77777777" w:rsidR="00C91592" w:rsidRDefault="00C91592">
    <w:pPr>
      <w:pStyle w:val="Koptekst"/>
    </w:pPr>
  </w:p>
  <w:p w14:paraId="62A3942E" w14:textId="77777777" w:rsidR="00C91592" w:rsidRDefault="00C91592">
    <w:pPr>
      <w:pStyle w:val="Koptekst"/>
    </w:pPr>
  </w:p>
  <w:p w14:paraId="2A842BC0" w14:textId="0FCA2ECB" w:rsidR="00C91592" w:rsidRDefault="00C91592">
    <w:pPr>
      <w:pStyle w:val="Koptekst"/>
    </w:pPr>
    <w:r>
      <w:rPr>
        <w:noProof/>
        <w:color w:val="2B579A"/>
        <w:shd w:val="clear" w:color="auto" w:fill="E6E6E6"/>
      </w:rPr>
      <w:drawing>
        <wp:anchor distT="0" distB="0" distL="114300" distR="114300" simplePos="0" relativeHeight="251659264" behindDoc="1" locked="1" layoutInCell="1" allowOverlap="1" wp14:anchorId="49157E36" wp14:editId="2286EE54">
          <wp:simplePos x="0" y="0"/>
          <wp:positionH relativeFrom="page">
            <wp:align>left</wp:align>
          </wp:positionH>
          <wp:positionV relativeFrom="page">
            <wp:posOffset>-635</wp:posOffset>
          </wp:positionV>
          <wp:extent cx="2654300" cy="1397000"/>
          <wp:effectExtent l="0" t="0" r="0" b="0"/>
          <wp:wrapNone/>
          <wp:docPr id="7" name="Afbeelding 7" descr="Afbeelding met wit, tek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wit, tekst, ontwerp&#10;&#10;Automatisch gegenereerde beschrijving"/>
                  <pic:cNvPicPr/>
                </pic:nvPicPr>
                <pic:blipFill rotWithShape="1">
                  <a:blip r:embed="rId1" cstate="print">
                    <a:extLst>
                      <a:ext uri="{28A0092B-C50C-407E-A947-70E740481C1C}">
                        <a14:useLocalDpi xmlns:a14="http://schemas.microsoft.com/office/drawing/2010/main"/>
                      </a:ext>
                    </a:extLst>
                  </a:blip>
                  <a:srcRect t="238" r="64871" b="86681"/>
                  <a:stretch/>
                </pic:blipFill>
                <pic:spPr bwMode="auto">
                  <a:xfrm>
                    <a:off x="0" y="0"/>
                    <a:ext cx="2654300"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7A22"/>
    <w:multiLevelType w:val="hybridMultilevel"/>
    <w:tmpl w:val="8DAA46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F46F21"/>
    <w:multiLevelType w:val="hybridMultilevel"/>
    <w:tmpl w:val="A4CA4F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41537946">
    <w:abstractNumId w:val="1"/>
  </w:num>
  <w:num w:numId="2" w16cid:durableId="86456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92"/>
    <w:rsid w:val="001568A8"/>
    <w:rsid w:val="00B54044"/>
    <w:rsid w:val="00C91592"/>
    <w:rsid w:val="00FD6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430E"/>
  <w15:chartTrackingRefBased/>
  <w15:docId w15:val="{71EF2D9D-42BA-426A-BE5D-AA6C411C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15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1592"/>
  </w:style>
  <w:style w:type="paragraph" w:styleId="Voettekst">
    <w:name w:val="footer"/>
    <w:basedOn w:val="Standaard"/>
    <w:link w:val="VoettekstChar"/>
    <w:uiPriority w:val="99"/>
    <w:unhideWhenUsed/>
    <w:rsid w:val="00C915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1592"/>
  </w:style>
  <w:style w:type="paragraph" w:styleId="Lijstalinea">
    <w:name w:val="List Paragraph"/>
    <w:basedOn w:val="Standaard"/>
    <w:uiPriority w:val="34"/>
    <w:qFormat/>
    <w:rsid w:val="00C91592"/>
    <w:pPr>
      <w:ind w:left="720"/>
      <w:contextualSpacing/>
    </w:pPr>
  </w:style>
  <w:style w:type="character" w:styleId="Hyperlink">
    <w:name w:val="Hyperlink"/>
    <w:basedOn w:val="Standaardalinea-lettertype"/>
    <w:uiPriority w:val="99"/>
    <w:unhideWhenUsed/>
    <w:rsid w:val="00C91592"/>
    <w:rPr>
      <w:color w:val="0563C1" w:themeColor="hyperlink"/>
      <w:u w:val="single"/>
    </w:rPr>
  </w:style>
  <w:style w:type="character" w:styleId="Onopgelostemelding">
    <w:name w:val="Unresolved Mention"/>
    <w:basedOn w:val="Standaardalinea-lettertype"/>
    <w:uiPriority w:val="99"/>
    <w:semiHidden/>
    <w:unhideWhenUsed/>
    <w:rsid w:val="00C9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org/behandelingen/aanmeldproces-dgtt" TargetMode="External"/><Relationship Id="rId3" Type="http://schemas.openxmlformats.org/officeDocument/2006/relationships/settings" Target="settings.xml"/><Relationship Id="rId7" Type="http://schemas.openxmlformats.org/officeDocument/2006/relationships/hyperlink" Target="mailto:dgttaanmeldingen@ar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q.org/behandelingen/aanmeldproces-dg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Dongeren</dc:creator>
  <cp:keywords/>
  <dc:description/>
  <cp:lastModifiedBy>Sharon van Dongeren</cp:lastModifiedBy>
  <cp:revision>1</cp:revision>
  <dcterms:created xsi:type="dcterms:W3CDTF">2024-03-26T12:02:00Z</dcterms:created>
  <dcterms:modified xsi:type="dcterms:W3CDTF">2024-03-26T12:19:00Z</dcterms:modified>
</cp:coreProperties>
</file>